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A75" w:rsidRDefault="00CE1A75" w:rsidP="00CE1A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ОБЖ 10 класс</w:t>
      </w:r>
    </w:p>
    <w:tbl>
      <w:tblPr>
        <w:tblStyle w:val="a3"/>
        <w:tblW w:w="9630" w:type="dxa"/>
        <w:tblLook w:val="04A0"/>
      </w:tblPr>
      <w:tblGrid>
        <w:gridCol w:w="676"/>
        <w:gridCol w:w="2127"/>
        <w:gridCol w:w="1952"/>
        <w:gridCol w:w="2765"/>
        <w:gridCol w:w="2110"/>
      </w:tblGrid>
      <w:tr w:rsidR="00CE1A75" w:rsidTr="000918BC">
        <w:trPr>
          <w:trHeight w:val="1070"/>
        </w:trPr>
        <w:tc>
          <w:tcPr>
            <w:tcW w:w="676" w:type="dxa"/>
          </w:tcPr>
          <w:p w:rsidR="00CE1A75" w:rsidRDefault="00CE1A75" w:rsidP="0009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7" w:type="dxa"/>
          </w:tcPr>
          <w:p w:rsidR="00CE1A75" w:rsidRDefault="00CE1A75" w:rsidP="0009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6D7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952" w:type="dxa"/>
          </w:tcPr>
          <w:p w:rsidR="00CE1A75" w:rsidRDefault="00CE1A75" w:rsidP="0009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6D7">
              <w:rPr>
                <w:rFonts w:ascii="Times New Roman" w:hAnsi="Times New Roman" w:cs="Times New Roman"/>
                <w:sz w:val="24"/>
                <w:szCs w:val="24"/>
              </w:rPr>
              <w:t>Материал к уроку</w:t>
            </w:r>
          </w:p>
        </w:tc>
        <w:tc>
          <w:tcPr>
            <w:tcW w:w="2765" w:type="dxa"/>
          </w:tcPr>
          <w:p w:rsidR="00CE1A75" w:rsidRDefault="00CE1A75" w:rsidP="0009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6D7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2110" w:type="dxa"/>
          </w:tcPr>
          <w:p w:rsidR="00CE1A75" w:rsidRDefault="00CE1A75" w:rsidP="0009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6D7">
              <w:rPr>
                <w:rFonts w:ascii="Times New Roman" w:hAnsi="Times New Roman" w:cs="Times New Roman"/>
                <w:sz w:val="24"/>
                <w:szCs w:val="24"/>
              </w:rPr>
              <w:t>Почта учителя</w:t>
            </w:r>
          </w:p>
        </w:tc>
      </w:tr>
      <w:tr w:rsidR="00CE1A75" w:rsidTr="000918BC">
        <w:trPr>
          <w:trHeight w:val="1544"/>
        </w:trPr>
        <w:tc>
          <w:tcPr>
            <w:tcW w:w="676" w:type="dxa"/>
          </w:tcPr>
          <w:p w:rsidR="00CE1A75" w:rsidRDefault="00CE1A75" w:rsidP="0009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CE1A75" w:rsidRPr="00AD2720" w:rsidRDefault="00CE1A75" w:rsidP="000918BC">
            <w:pPr>
              <w:pBdr>
                <w:bottom w:val="single" w:sz="6" w:space="0" w:color="C6D4CD"/>
              </w:pBdr>
              <w:shd w:val="clear" w:color="auto" w:fill="FFFFFF"/>
              <w:spacing w:before="100" w:beforeAutospacing="1" w:after="90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AD272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Строи и управление ими</w:t>
            </w:r>
          </w:p>
          <w:p w:rsidR="00CE1A75" w:rsidRDefault="00CE1A75" w:rsidP="00091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</w:tcPr>
          <w:p w:rsidR="00CE1A75" w:rsidRDefault="00CE1A75" w:rsidP="0009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72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§ 58</w:t>
            </w:r>
          </w:p>
        </w:tc>
        <w:tc>
          <w:tcPr>
            <w:tcW w:w="2765" w:type="dxa"/>
          </w:tcPr>
          <w:p w:rsidR="00CE1A75" w:rsidRDefault="00CE1A75" w:rsidP="00091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0" w:type="dxa"/>
          </w:tcPr>
          <w:p w:rsidR="00CE1A75" w:rsidRDefault="00CE1A75" w:rsidP="000918BC">
            <w:pPr>
              <w:rPr>
                <w:rFonts w:ascii="Arial" w:hAnsi="Arial" w:cs="Arial"/>
                <w:color w:val="005BD1"/>
                <w:sz w:val="18"/>
                <w:szCs w:val="18"/>
                <w:shd w:val="clear" w:color="auto" w:fill="FFFFFF"/>
              </w:rPr>
            </w:pPr>
          </w:p>
          <w:p w:rsidR="00CE1A75" w:rsidRDefault="00CE1A75" w:rsidP="000918BC">
            <w:pPr>
              <w:rPr>
                <w:rFonts w:ascii="Arial" w:hAnsi="Arial" w:cs="Arial"/>
                <w:color w:val="005BD1"/>
                <w:sz w:val="18"/>
                <w:szCs w:val="18"/>
                <w:shd w:val="clear" w:color="auto" w:fill="FFFFFF"/>
              </w:rPr>
            </w:pPr>
          </w:p>
          <w:p w:rsidR="00CE1A75" w:rsidRDefault="00CE1A75" w:rsidP="000918BC">
            <w:pPr>
              <w:rPr>
                <w:rFonts w:ascii="Arial" w:hAnsi="Arial" w:cs="Arial"/>
                <w:color w:val="005BD1"/>
                <w:sz w:val="18"/>
                <w:szCs w:val="18"/>
                <w:shd w:val="clear" w:color="auto" w:fill="FFFFFF"/>
              </w:rPr>
            </w:pPr>
          </w:p>
          <w:p w:rsidR="00CE1A75" w:rsidRDefault="00CE1A75" w:rsidP="0009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5BD1"/>
                <w:sz w:val="18"/>
                <w:szCs w:val="18"/>
                <w:shd w:val="clear" w:color="auto" w:fill="FFFFFF"/>
              </w:rPr>
              <w:t>95dist.saharov@mail.ru</w:t>
            </w:r>
          </w:p>
        </w:tc>
      </w:tr>
      <w:tr w:rsidR="00CE1A75" w:rsidTr="000918BC">
        <w:trPr>
          <w:trHeight w:val="1551"/>
        </w:trPr>
        <w:tc>
          <w:tcPr>
            <w:tcW w:w="676" w:type="dxa"/>
          </w:tcPr>
          <w:p w:rsidR="00CE1A75" w:rsidRDefault="00CE1A75" w:rsidP="0009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CE1A75" w:rsidRPr="00AD2720" w:rsidRDefault="00CE1A75" w:rsidP="000918BC">
            <w:pPr>
              <w:pStyle w:val="1"/>
              <w:pBdr>
                <w:bottom w:val="single" w:sz="6" w:space="0" w:color="C6D4CD"/>
              </w:pBdr>
              <w:shd w:val="clear" w:color="auto" w:fill="FFFFFF"/>
              <w:spacing w:after="90" w:afterAutospacing="0"/>
              <w:rPr>
                <w:b w:val="0"/>
                <w:bCs w:val="0"/>
                <w:sz w:val="24"/>
                <w:szCs w:val="24"/>
              </w:rPr>
            </w:pPr>
            <w:r w:rsidRPr="00AD2720">
              <w:rPr>
                <w:b w:val="0"/>
                <w:bCs w:val="0"/>
                <w:sz w:val="24"/>
                <w:szCs w:val="24"/>
              </w:rPr>
              <w:t>Строевые приёмы и движение без оружия</w:t>
            </w:r>
          </w:p>
          <w:p w:rsidR="00CE1A75" w:rsidRDefault="00CE1A75" w:rsidP="00091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</w:tcPr>
          <w:p w:rsidR="00CE1A75" w:rsidRDefault="00CE1A75" w:rsidP="00091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1A75" w:rsidRPr="00AD2720" w:rsidRDefault="00CE1A75" w:rsidP="0009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720">
              <w:rPr>
                <w:rFonts w:ascii="Times New Roman" w:hAnsi="Times New Roman" w:cs="Times New Roman"/>
                <w:bCs/>
                <w:sz w:val="24"/>
                <w:szCs w:val="24"/>
              </w:rPr>
              <w:t>§ 59.</w:t>
            </w:r>
          </w:p>
        </w:tc>
        <w:tc>
          <w:tcPr>
            <w:tcW w:w="2765" w:type="dxa"/>
          </w:tcPr>
          <w:p w:rsidR="00CE1A75" w:rsidRDefault="00CE1A75" w:rsidP="00091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1A75" w:rsidRDefault="00CE1A75" w:rsidP="00091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0" w:type="dxa"/>
          </w:tcPr>
          <w:p w:rsidR="00CE1A75" w:rsidRDefault="00CE1A75" w:rsidP="000918BC">
            <w:pPr>
              <w:rPr>
                <w:rFonts w:ascii="Arial" w:hAnsi="Arial" w:cs="Arial"/>
                <w:color w:val="005BD1"/>
                <w:sz w:val="18"/>
                <w:szCs w:val="18"/>
                <w:shd w:val="clear" w:color="auto" w:fill="FFFFFF"/>
              </w:rPr>
            </w:pPr>
          </w:p>
          <w:p w:rsidR="00CE1A75" w:rsidRDefault="00CE1A75" w:rsidP="000918BC">
            <w:pPr>
              <w:rPr>
                <w:rFonts w:ascii="Arial" w:hAnsi="Arial" w:cs="Arial"/>
                <w:color w:val="005BD1"/>
                <w:sz w:val="18"/>
                <w:szCs w:val="18"/>
                <w:shd w:val="clear" w:color="auto" w:fill="FFFFFF"/>
              </w:rPr>
            </w:pPr>
          </w:p>
          <w:p w:rsidR="00CE1A75" w:rsidRDefault="00CE1A75" w:rsidP="000918BC">
            <w:pPr>
              <w:rPr>
                <w:rFonts w:ascii="Arial" w:hAnsi="Arial" w:cs="Arial"/>
                <w:color w:val="005BD1"/>
                <w:sz w:val="18"/>
                <w:szCs w:val="18"/>
                <w:shd w:val="clear" w:color="auto" w:fill="FFFFFF"/>
              </w:rPr>
            </w:pPr>
          </w:p>
          <w:p w:rsidR="00CE1A75" w:rsidRDefault="00CE1A75" w:rsidP="0009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5BD1"/>
                <w:sz w:val="18"/>
                <w:szCs w:val="18"/>
                <w:shd w:val="clear" w:color="auto" w:fill="FFFFFF"/>
              </w:rPr>
              <w:t>95dist.saharov@mail.ru</w:t>
            </w:r>
          </w:p>
        </w:tc>
      </w:tr>
      <w:tr w:rsidR="00CE1A75" w:rsidTr="000918BC">
        <w:trPr>
          <w:trHeight w:val="1551"/>
        </w:trPr>
        <w:tc>
          <w:tcPr>
            <w:tcW w:w="676" w:type="dxa"/>
          </w:tcPr>
          <w:p w:rsidR="00CE1A75" w:rsidRDefault="00CE1A75" w:rsidP="0009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CE1A75" w:rsidRPr="00B234EF" w:rsidRDefault="00CE1A75" w:rsidP="000918BC">
            <w:pPr>
              <w:pStyle w:val="1"/>
              <w:pBdr>
                <w:bottom w:val="single" w:sz="6" w:space="0" w:color="C6D4CD"/>
              </w:pBdr>
              <w:shd w:val="clear" w:color="auto" w:fill="FFFFFF"/>
              <w:spacing w:after="90" w:afterAutospacing="0"/>
              <w:rPr>
                <w:b w:val="0"/>
                <w:bCs w:val="0"/>
                <w:sz w:val="24"/>
                <w:szCs w:val="24"/>
              </w:rPr>
            </w:pPr>
            <w:r w:rsidRPr="00B234EF">
              <w:rPr>
                <w:b w:val="0"/>
                <w:bCs w:val="0"/>
                <w:sz w:val="24"/>
                <w:szCs w:val="24"/>
              </w:rPr>
              <w:t>Выполнение воинского приветствия без оружия на месте и в движении</w:t>
            </w:r>
          </w:p>
          <w:p w:rsidR="00CE1A75" w:rsidRDefault="00CE1A75" w:rsidP="00091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</w:tcPr>
          <w:p w:rsidR="00CE1A75" w:rsidRPr="00B234EF" w:rsidRDefault="00CE1A75" w:rsidP="0009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34EF">
              <w:rPr>
                <w:rFonts w:ascii="Times New Roman" w:hAnsi="Times New Roman" w:cs="Times New Roman"/>
                <w:bCs/>
                <w:sz w:val="24"/>
                <w:szCs w:val="24"/>
              </w:rPr>
              <w:t>§ 60.</w:t>
            </w:r>
          </w:p>
        </w:tc>
        <w:tc>
          <w:tcPr>
            <w:tcW w:w="2765" w:type="dxa"/>
          </w:tcPr>
          <w:p w:rsidR="00CE1A75" w:rsidRDefault="00CE1A75" w:rsidP="0009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Конспект параграфа 60</w:t>
            </w:r>
          </w:p>
        </w:tc>
        <w:tc>
          <w:tcPr>
            <w:tcW w:w="2110" w:type="dxa"/>
          </w:tcPr>
          <w:p w:rsidR="00CE1A75" w:rsidRDefault="00CE1A75" w:rsidP="000918BC">
            <w:pPr>
              <w:rPr>
                <w:rFonts w:ascii="Arial" w:hAnsi="Arial" w:cs="Arial"/>
                <w:color w:val="005BD1"/>
                <w:sz w:val="18"/>
                <w:szCs w:val="18"/>
                <w:shd w:val="clear" w:color="auto" w:fill="FFFFFF"/>
              </w:rPr>
            </w:pPr>
          </w:p>
          <w:p w:rsidR="00CE1A75" w:rsidRDefault="00CE1A75" w:rsidP="000918BC">
            <w:pPr>
              <w:rPr>
                <w:rFonts w:ascii="Arial" w:hAnsi="Arial" w:cs="Arial"/>
                <w:color w:val="005BD1"/>
                <w:sz w:val="18"/>
                <w:szCs w:val="18"/>
                <w:shd w:val="clear" w:color="auto" w:fill="FFFFFF"/>
              </w:rPr>
            </w:pPr>
          </w:p>
          <w:p w:rsidR="00CE1A75" w:rsidRDefault="00CE1A75" w:rsidP="000918BC">
            <w:pPr>
              <w:rPr>
                <w:rFonts w:ascii="Arial" w:hAnsi="Arial" w:cs="Arial"/>
                <w:color w:val="005BD1"/>
                <w:sz w:val="18"/>
                <w:szCs w:val="18"/>
                <w:shd w:val="clear" w:color="auto" w:fill="FFFFFF"/>
              </w:rPr>
            </w:pPr>
          </w:p>
          <w:p w:rsidR="00CE1A75" w:rsidRDefault="00CE1A75" w:rsidP="000918BC">
            <w:pPr>
              <w:rPr>
                <w:rFonts w:ascii="Arial" w:hAnsi="Arial" w:cs="Arial"/>
                <w:color w:val="005BD1"/>
                <w:sz w:val="18"/>
                <w:szCs w:val="18"/>
                <w:shd w:val="clear" w:color="auto" w:fill="FFFFFF"/>
              </w:rPr>
            </w:pPr>
          </w:p>
          <w:p w:rsidR="00CE1A75" w:rsidRDefault="00CE1A75" w:rsidP="000918BC">
            <w:pPr>
              <w:rPr>
                <w:rFonts w:ascii="Arial" w:hAnsi="Arial" w:cs="Arial"/>
                <w:color w:val="005BD1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005BD1"/>
                <w:sz w:val="18"/>
                <w:szCs w:val="18"/>
                <w:shd w:val="clear" w:color="auto" w:fill="FFFFFF"/>
              </w:rPr>
              <w:t>95dist.saharov@mail.ru</w:t>
            </w:r>
          </w:p>
        </w:tc>
      </w:tr>
      <w:tr w:rsidR="00CE1A75" w:rsidTr="000918BC">
        <w:trPr>
          <w:trHeight w:val="1551"/>
        </w:trPr>
        <w:tc>
          <w:tcPr>
            <w:tcW w:w="676" w:type="dxa"/>
          </w:tcPr>
          <w:p w:rsidR="00CE1A75" w:rsidRDefault="00CE1A75" w:rsidP="0009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CE1A75" w:rsidRPr="00B234EF" w:rsidRDefault="00CE1A75" w:rsidP="000918BC">
            <w:pPr>
              <w:pStyle w:val="1"/>
              <w:pBdr>
                <w:bottom w:val="single" w:sz="6" w:space="0" w:color="C6D4CD"/>
              </w:pBdr>
              <w:shd w:val="clear" w:color="auto" w:fill="FFFFFF"/>
              <w:spacing w:after="90" w:afterAutospacing="0"/>
              <w:rPr>
                <w:b w:val="0"/>
                <w:bCs w:val="0"/>
                <w:sz w:val="24"/>
                <w:szCs w:val="24"/>
              </w:rPr>
            </w:pPr>
            <w:r w:rsidRPr="00B234EF">
              <w:rPr>
                <w:b w:val="0"/>
                <w:bCs w:val="0"/>
                <w:sz w:val="24"/>
                <w:szCs w:val="24"/>
              </w:rPr>
              <w:t xml:space="preserve"> Выход из строя и возвращение в строй. Подход к начальнику и отход от него</w:t>
            </w:r>
          </w:p>
          <w:p w:rsidR="00CE1A75" w:rsidRDefault="00CE1A75" w:rsidP="00091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</w:tcPr>
          <w:p w:rsidR="00CE1A75" w:rsidRPr="00B234EF" w:rsidRDefault="00CE1A75" w:rsidP="0009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34EF">
              <w:rPr>
                <w:rFonts w:ascii="Times New Roman" w:hAnsi="Times New Roman" w:cs="Times New Roman"/>
                <w:bCs/>
                <w:sz w:val="24"/>
                <w:szCs w:val="24"/>
              </w:rPr>
              <w:t>§ 61</w:t>
            </w:r>
          </w:p>
        </w:tc>
        <w:tc>
          <w:tcPr>
            <w:tcW w:w="2765" w:type="dxa"/>
          </w:tcPr>
          <w:p w:rsidR="00CE1A75" w:rsidRDefault="00CE1A75" w:rsidP="00091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0" w:type="dxa"/>
          </w:tcPr>
          <w:p w:rsidR="00CE1A75" w:rsidRDefault="00CE1A75" w:rsidP="000918BC">
            <w:pPr>
              <w:rPr>
                <w:rFonts w:ascii="Arial" w:hAnsi="Arial" w:cs="Arial"/>
                <w:color w:val="005BD1"/>
                <w:sz w:val="18"/>
                <w:szCs w:val="18"/>
                <w:shd w:val="clear" w:color="auto" w:fill="FFFFFF"/>
              </w:rPr>
            </w:pPr>
          </w:p>
          <w:p w:rsidR="00CE1A75" w:rsidRDefault="00CE1A75" w:rsidP="000918BC">
            <w:pPr>
              <w:rPr>
                <w:rFonts w:ascii="Arial" w:hAnsi="Arial" w:cs="Arial"/>
                <w:color w:val="005BD1"/>
                <w:sz w:val="18"/>
                <w:szCs w:val="18"/>
                <w:shd w:val="clear" w:color="auto" w:fill="FFFFFF"/>
              </w:rPr>
            </w:pPr>
          </w:p>
          <w:p w:rsidR="00CE1A75" w:rsidRDefault="00CE1A75" w:rsidP="000918BC">
            <w:pPr>
              <w:rPr>
                <w:rFonts w:ascii="Arial" w:hAnsi="Arial" w:cs="Arial"/>
                <w:color w:val="005BD1"/>
                <w:sz w:val="18"/>
                <w:szCs w:val="18"/>
                <w:shd w:val="clear" w:color="auto" w:fill="FFFFFF"/>
              </w:rPr>
            </w:pPr>
          </w:p>
          <w:p w:rsidR="00CE1A75" w:rsidRDefault="00CE1A75" w:rsidP="000918BC">
            <w:pPr>
              <w:rPr>
                <w:rFonts w:ascii="Arial" w:hAnsi="Arial" w:cs="Arial"/>
                <w:color w:val="005BD1"/>
                <w:sz w:val="18"/>
                <w:szCs w:val="18"/>
                <w:shd w:val="clear" w:color="auto" w:fill="FFFFFF"/>
              </w:rPr>
            </w:pPr>
          </w:p>
          <w:p w:rsidR="00CE1A75" w:rsidRDefault="00CE1A75" w:rsidP="000918BC">
            <w:pPr>
              <w:rPr>
                <w:rFonts w:ascii="Arial" w:hAnsi="Arial" w:cs="Arial"/>
                <w:color w:val="005BD1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005BD1"/>
                <w:sz w:val="18"/>
                <w:szCs w:val="18"/>
                <w:shd w:val="clear" w:color="auto" w:fill="FFFFFF"/>
              </w:rPr>
              <w:t>95dist.saharov@mail.ru</w:t>
            </w:r>
          </w:p>
        </w:tc>
      </w:tr>
    </w:tbl>
    <w:p w:rsidR="00CE1A75" w:rsidRDefault="00CE1A75" w:rsidP="00CE1A75">
      <w:pPr>
        <w:rPr>
          <w:rFonts w:ascii="Times New Roman" w:hAnsi="Times New Roman" w:cs="Times New Roman"/>
          <w:sz w:val="24"/>
          <w:szCs w:val="24"/>
        </w:rPr>
      </w:pPr>
    </w:p>
    <w:p w:rsidR="00277F43" w:rsidRDefault="00277F43"/>
    <w:sectPr w:rsidR="00277F43" w:rsidSect="00277F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1A75"/>
    <w:rsid w:val="00277F43"/>
    <w:rsid w:val="00CE1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A75"/>
  </w:style>
  <w:style w:type="paragraph" w:styleId="1">
    <w:name w:val="heading 1"/>
    <w:basedOn w:val="a"/>
    <w:link w:val="10"/>
    <w:uiPriority w:val="9"/>
    <w:qFormat/>
    <w:rsid w:val="00CE1A7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A7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CE1A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387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2</cp:lastModifiedBy>
  <cp:revision>2</cp:revision>
  <dcterms:created xsi:type="dcterms:W3CDTF">2020-05-01T17:21:00Z</dcterms:created>
  <dcterms:modified xsi:type="dcterms:W3CDTF">2020-05-01T17:21:00Z</dcterms:modified>
</cp:coreProperties>
</file>